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78" w:rsidRDefault="00F5203B">
      <w:pPr>
        <w:spacing w:line="360" w:lineRule="auto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LEMBAR VALIDASI</w:t>
      </w:r>
      <w:r>
        <w:rPr>
          <w:rFonts w:cs="Times New Roman"/>
          <w:b/>
          <w:color w:val="000000" w:themeColor="text1"/>
          <w:szCs w:val="24"/>
          <w:lang w:val="en-US"/>
        </w:rPr>
        <w:t xml:space="preserve"> MEDIA</w:t>
      </w:r>
      <w:r>
        <w:rPr>
          <w:rFonts w:cs="Times New Roman"/>
          <w:b/>
          <w:color w:val="000000" w:themeColor="text1"/>
          <w:szCs w:val="24"/>
        </w:rPr>
        <w:t xml:space="preserve"> PEMBELAJARAN</w:t>
      </w:r>
    </w:p>
    <w:p w:rsidR="00B76B78" w:rsidRDefault="00B76B78">
      <w:pPr>
        <w:spacing w:line="360" w:lineRule="auto"/>
        <w:jc w:val="center"/>
        <w:rPr>
          <w:rFonts w:cs="Times New Roman"/>
          <w:b/>
          <w:color w:val="000000" w:themeColor="text1"/>
          <w:szCs w:val="24"/>
        </w:rPr>
      </w:pPr>
    </w:p>
    <w:p w:rsidR="00B76B78" w:rsidRDefault="00F5203B">
      <w:pPr>
        <w:spacing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Identitas Validator</w:t>
      </w:r>
      <w:r>
        <w:rPr>
          <w:rFonts w:cs="Times New Roman"/>
          <w:b/>
          <w:color w:val="000000" w:themeColor="text1"/>
          <w:szCs w:val="24"/>
        </w:rPr>
        <w:tab/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Nama </w:t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  <w:t>: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NIP</w:t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  <w:t>: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Instansi</w:t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  <w:t>: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Alamat Instansi</w:t>
      </w:r>
      <w:r>
        <w:rPr>
          <w:rFonts w:cs="Times New Roman"/>
          <w:color w:val="000000" w:themeColor="text1"/>
          <w:szCs w:val="24"/>
        </w:rPr>
        <w:tab/>
        <w:t>: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Pendidikan</w:t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  <w:t>:</w:t>
      </w: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</w:rPr>
      </w:pPr>
    </w:p>
    <w:p w:rsidR="00B76B78" w:rsidRDefault="00F5203B">
      <w:pPr>
        <w:spacing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Petunjuk</w:t>
      </w:r>
    </w:p>
    <w:p w:rsidR="00B76B78" w:rsidRDefault="00F5203B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Mohon kesediaan Bapak/Ibu untuk menilai </w:t>
      </w:r>
      <w:r>
        <w:rPr>
          <w:rFonts w:cs="Times New Roman"/>
          <w:color w:val="000000" w:themeColor="text1"/>
          <w:szCs w:val="24"/>
          <w:lang w:val="en-US"/>
        </w:rPr>
        <w:t>media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b/>
          <w:color w:val="000000" w:themeColor="text1"/>
          <w:szCs w:val="24"/>
        </w:rPr>
        <w:t xml:space="preserve">pembelajaran </w:t>
      </w:r>
      <w:proofErr w:type="spellStart"/>
      <w:r>
        <w:rPr>
          <w:rFonts w:cs="Times New Roman"/>
          <w:b/>
          <w:color w:val="000000" w:themeColor="text1"/>
          <w:szCs w:val="24"/>
          <w:lang w:val="en-US"/>
        </w:rPr>
        <w:t>matematika</w:t>
      </w:r>
      <w:proofErr w:type="spellEnd"/>
      <w:r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r w:rsidR="00B044E4">
        <w:rPr>
          <w:rFonts w:cs="Times New Roman"/>
          <w:b/>
          <w:color w:val="000000" w:themeColor="text1"/>
          <w:szCs w:val="24"/>
          <w:lang w:val="en-US"/>
        </w:rPr>
        <w:t>“</w:t>
      </w:r>
      <w:proofErr w:type="spellStart"/>
      <w:r w:rsidR="00B044E4">
        <w:rPr>
          <w:rFonts w:cs="Times New Roman"/>
          <w:b/>
          <w:color w:val="000000" w:themeColor="text1"/>
          <w:szCs w:val="24"/>
          <w:lang w:val="en-US"/>
        </w:rPr>
        <w:t>Putaran</w:t>
      </w:r>
      <w:proofErr w:type="spellEnd"/>
      <w:r w:rsidR="00B044E4">
        <w:rPr>
          <w:rFonts w:cs="Times New Roman"/>
          <w:b/>
          <w:color w:val="000000" w:themeColor="text1"/>
          <w:szCs w:val="24"/>
          <w:lang w:val="en-US"/>
        </w:rPr>
        <w:t xml:space="preserve"> </w:t>
      </w:r>
      <w:proofErr w:type="spellStart"/>
      <w:r w:rsidR="00B044E4">
        <w:rPr>
          <w:rFonts w:cs="Times New Roman"/>
          <w:b/>
          <w:color w:val="000000" w:themeColor="text1"/>
          <w:szCs w:val="24"/>
          <w:lang w:val="en-US"/>
        </w:rPr>
        <w:t>Peluang</w:t>
      </w:r>
      <w:proofErr w:type="spellEnd"/>
      <w:r w:rsidR="00B044E4">
        <w:rPr>
          <w:rFonts w:cs="Times New Roman"/>
          <w:b/>
          <w:color w:val="000000" w:themeColor="text1"/>
          <w:szCs w:val="24"/>
          <w:lang w:val="en-US"/>
        </w:rPr>
        <w:t>”</w:t>
      </w:r>
    </w:p>
    <w:p w:rsidR="00B76B78" w:rsidRDefault="00F5203B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Mohon beri tanda cek (</w:t>
      </w:r>
      <w:r>
        <w:rPr>
          <w:rFonts w:cs="Times New Roman"/>
          <w:color w:val="000000" w:themeColor="text1"/>
          <w:szCs w:val="24"/>
        </w:rPr>
        <w:sym w:font="Symbol" w:char="F0D6"/>
      </w:r>
      <w:r>
        <w:rPr>
          <w:rFonts w:cs="Times New Roman"/>
          <w:color w:val="000000" w:themeColor="text1"/>
          <w:szCs w:val="24"/>
        </w:rPr>
        <w:t>) pada kolom skor penilaian dengan ketentuan</w:t>
      </w:r>
    </w:p>
    <w:p w:rsidR="00B76B78" w:rsidRDefault="00F5203B">
      <w:pPr>
        <w:spacing w:line="360" w:lineRule="auto"/>
        <w:ind w:left="36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Skor 4 berarti sangat</w:t>
      </w:r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sesuai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(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sangat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baik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>)</w:t>
      </w:r>
    </w:p>
    <w:p w:rsidR="00B76B78" w:rsidRDefault="00F5203B">
      <w:pPr>
        <w:spacing w:line="360" w:lineRule="auto"/>
        <w:ind w:left="360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 xml:space="preserve">Skor 3 berarti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sesuai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(</w:t>
      </w:r>
      <w:r>
        <w:rPr>
          <w:rFonts w:cs="Times New Roman"/>
          <w:color w:val="000000" w:themeColor="text1"/>
          <w:szCs w:val="24"/>
        </w:rPr>
        <w:t>baik</w:t>
      </w:r>
      <w:r>
        <w:rPr>
          <w:rFonts w:cs="Times New Roman"/>
          <w:color w:val="000000" w:themeColor="text1"/>
          <w:szCs w:val="24"/>
          <w:lang w:val="en-US"/>
        </w:rPr>
        <w:t>)</w:t>
      </w:r>
    </w:p>
    <w:p w:rsidR="00B76B78" w:rsidRDefault="00F5203B">
      <w:pPr>
        <w:spacing w:line="360" w:lineRule="auto"/>
        <w:ind w:left="360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 xml:space="preserve">Skor 2 berarti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tidak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sesuai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(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tidak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baik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>)</w:t>
      </w:r>
    </w:p>
    <w:p w:rsidR="00B76B78" w:rsidRDefault="00F5203B">
      <w:pPr>
        <w:spacing w:line="360" w:lineRule="auto"/>
        <w:ind w:left="360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 xml:space="preserve">Skor 1 berarti sangat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tidak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sesuai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(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sangat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tidak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baik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>)</w:t>
      </w:r>
    </w:p>
    <w:p w:rsidR="00B76B78" w:rsidRDefault="00F5203B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Mohon memberikan komentar/saran pada tempat yang tersedia jika dianggap perlu.</w:t>
      </w: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709"/>
        <w:gridCol w:w="708"/>
        <w:gridCol w:w="709"/>
      </w:tblGrid>
      <w:tr w:rsidR="00B76B78">
        <w:tc>
          <w:tcPr>
            <w:tcW w:w="567" w:type="dxa"/>
            <w:vMerge w:val="restart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Aspek</w:t>
            </w:r>
          </w:p>
        </w:tc>
        <w:tc>
          <w:tcPr>
            <w:tcW w:w="2835" w:type="dxa"/>
            <w:gridSpan w:val="4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Skor Penilaian</w:t>
            </w:r>
          </w:p>
        </w:tc>
      </w:tr>
      <w:tr w:rsidR="00B76B78">
        <w:tc>
          <w:tcPr>
            <w:tcW w:w="567" w:type="dxa"/>
            <w:vMerge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78" w:type="dxa"/>
            <w:vMerge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76B78" w:rsidRDefault="00F5203B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B76B78">
        <w:tc>
          <w:tcPr>
            <w:tcW w:w="567" w:type="dxa"/>
          </w:tcPr>
          <w:p w:rsidR="00B76B78" w:rsidRDefault="00F5203B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color w:val="000000" w:themeColor="text1"/>
                <w:szCs w:val="24"/>
              </w:rPr>
              <w:t>I</w:t>
            </w:r>
          </w:p>
        </w:tc>
        <w:tc>
          <w:tcPr>
            <w:tcW w:w="4678" w:type="dxa"/>
          </w:tcPr>
          <w:p w:rsidR="00B76B78" w:rsidRDefault="00F5203B">
            <w:pPr>
              <w:pStyle w:val="ListParagraph"/>
              <w:spacing w:line="360" w:lineRule="auto"/>
              <w:ind w:left="0"/>
              <w:rPr>
                <w:rFonts w:cs="Times New Roman"/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Isi </w:t>
            </w:r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  <w:p w:rsidR="00B76B78" w:rsidRDefault="00F520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Media pembelajaran dapat membantu siswa belajar matematika</w:t>
            </w:r>
          </w:p>
          <w:p w:rsidR="00B76B78" w:rsidRDefault="00F520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dapat membantu siswa membangun pemahaman matematika </w:t>
            </w:r>
          </w:p>
          <w:p w:rsidR="00B76B78" w:rsidRDefault="00F520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Kegiatan yang diberikan memungkinkan adanya interaksi yang positif antar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siswa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  <w:p w:rsidR="00B76B78" w:rsidRDefault="00F520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lastRenderedPageBreak/>
              <w:t xml:space="preserve">Kegiatan yang terdapat dalam penggunaan media pembelajaran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sesuai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dengan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tujuan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  <w:p w:rsidR="00B76B78" w:rsidRDefault="00F5203B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Media pembelajaran tidak menimbulkan ambigu</w:t>
            </w: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6B78">
        <w:tc>
          <w:tcPr>
            <w:tcW w:w="567" w:type="dxa"/>
          </w:tcPr>
          <w:p w:rsidR="00B76B78" w:rsidRDefault="00F5203B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II</w:t>
            </w:r>
          </w:p>
        </w:tc>
        <w:tc>
          <w:tcPr>
            <w:tcW w:w="4678" w:type="dxa"/>
          </w:tcPr>
          <w:p w:rsidR="00B76B78" w:rsidRDefault="00F5203B">
            <w:pPr>
              <w:pStyle w:val="ListParagraph"/>
              <w:spacing w:line="360" w:lineRule="auto"/>
              <w:ind w:left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Kegunaan </w:t>
            </w:r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Media </w:t>
            </w:r>
            <w:proofErr w:type="spellStart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b/>
                <w:color w:val="000000" w:themeColor="text1"/>
                <w:szCs w:val="24"/>
                <w:lang w:val="en-US"/>
              </w:rPr>
              <w:t xml:space="preserve"> </w:t>
            </w:r>
          </w:p>
          <w:p w:rsidR="00B76B78" w:rsidRDefault="00F5203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Dapat digunakan untuk membantu siswa dalam mencapai tujuan pembelajaran</w:t>
            </w:r>
          </w:p>
          <w:p w:rsidR="00B76B78" w:rsidRDefault="00F5203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digunakan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sebagai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pendukung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matematika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sekolah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>.</w:t>
            </w:r>
          </w:p>
          <w:p w:rsidR="00B76B78" w:rsidRDefault="00F5203B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Dapat mendorong siswa untuk lebih aktif</w:t>
            </w:r>
          </w:p>
          <w:p w:rsidR="004E6282" w:rsidRPr="004E6282" w:rsidRDefault="004E628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mempermudah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memahami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konsep</w:t>
            </w:r>
            <w:proofErr w:type="spellEnd"/>
          </w:p>
          <w:p w:rsidR="004E6282" w:rsidRDefault="004E6282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Dapat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pengalaman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bermakna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bagi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6B78">
        <w:tc>
          <w:tcPr>
            <w:tcW w:w="567" w:type="dxa"/>
          </w:tcPr>
          <w:p w:rsidR="00B76B78" w:rsidRPr="00B044E4" w:rsidRDefault="00B044E4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III</w:t>
            </w:r>
          </w:p>
        </w:tc>
        <w:tc>
          <w:tcPr>
            <w:tcW w:w="4678" w:type="dxa"/>
          </w:tcPr>
          <w:p w:rsidR="00B76B78" w:rsidRDefault="00F5203B">
            <w:pPr>
              <w:pStyle w:val="ListParagraph"/>
              <w:spacing w:line="360" w:lineRule="auto"/>
              <w:ind w:left="0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Bentuk dan Tampilan (Media Manipulatif/Fisik)</w:t>
            </w:r>
          </w:p>
          <w:p w:rsidR="00B76B78" w:rsidRDefault="00F5203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Tampilan media pembelajaran menarik</w:t>
            </w:r>
          </w:p>
          <w:p w:rsidR="00B76B78" w:rsidRDefault="00F5203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Bentuk media proporsional</w:t>
            </w:r>
          </w:p>
          <w:p w:rsidR="00B044E4" w:rsidRPr="004E6282" w:rsidRDefault="00B044E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Menggunakan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bahan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aman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awet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kuat</w:t>
            </w:r>
            <w:proofErr w:type="spellEnd"/>
          </w:p>
          <w:p w:rsidR="004E6282" w:rsidRPr="00A84006" w:rsidRDefault="004E628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Mudah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diopersikan</w:t>
            </w:r>
            <w:proofErr w:type="spellEnd"/>
          </w:p>
          <w:p w:rsidR="00A84006" w:rsidRDefault="00A84006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Ketersediaan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memenuhi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rasio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B76B78">
        <w:tc>
          <w:tcPr>
            <w:tcW w:w="567" w:type="dxa"/>
          </w:tcPr>
          <w:p w:rsidR="00B76B78" w:rsidRDefault="00F5203B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IV</w:t>
            </w:r>
          </w:p>
        </w:tc>
        <w:tc>
          <w:tcPr>
            <w:tcW w:w="4678" w:type="dxa"/>
          </w:tcPr>
          <w:p w:rsidR="00B76B78" w:rsidRDefault="00384345" w:rsidP="00247F27">
            <w:pPr>
              <w:pStyle w:val="ListParagraph"/>
              <w:spacing w:line="360" w:lineRule="auto"/>
              <w:ind w:left="16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Pendukung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  <w:p w:rsidR="00384345" w:rsidRDefault="00384345" w:rsidP="00384345">
            <w:pPr>
              <w:pStyle w:val="ListParagraph"/>
              <w:numPr>
                <w:ilvl w:val="3"/>
                <w:numId w:val="5"/>
              </w:numPr>
              <w:spacing w:line="360" w:lineRule="auto"/>
              <w:ind w:left="376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Tersedia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petunjuk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penggunaan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media</w:t>
            </w:r>
          </w:p>
          <w:p w:rsidR="00384345" w:rsidRDefault="00384345" w:rsidP="00384345">
            <w:pPr>
              <w:pStyle w:val="ListParagraph"/>
              <w:numPr>
                <w:ilvl w:val="3"/>
                <w:numId w:val="5"/>
              </w:numPr>
              <w:spacing w:line="360" w:lineRule="auto"/>
              <w:ind w:left="376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Tersedia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lembar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kerja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digunakan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praktek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  <w:p w:rsidR="00384345" w:rsidRPr="00384345" w:rsidRDefault="00384345" w:rsidP="00384345">
            <w:pPr>
              <w:pStyle w:val="ListParagraph"/>
              <w:numPr>
                <w:ilvl w:val="3"/>
                <w:numId w:val="5"/>
              </w:numPr>
              <w:spacing w:line="360" w:lineRule="auto"/>
              <w:ind w:left="376"/>
              <w:rPr>
                <w:rFonts w:cs="Times New Roman"/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Komponen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pendukung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mempermudah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menemukan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peluang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empiric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teoritis</w:t>
            </w:r>
            <w:proofErr w:type="spellEnd"/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B76B78" w:rsidRDefault="00B76B78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</w:rPr>
      </w:pP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lastRenderedPageBreak/>
        <w:t xml:space="preserve">Komentar/Saran 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</w:t>
      </w:r>
    </w:p>
    <w:p w:rsidR="00B76B78" w:rsidRDefault="00F5203B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</w:t>
      </w: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B76B78" w:rsidRDefault="00340715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120650</wp:posOffset>
                </wp:positionV>
                <wp:extent cx="2136775" cy="1998980"/>
                <wp:effectExtent l="4445" t="635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99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B78" w:rsidRDefault="00F5203B">
                            <w:r>
                              <w:t>Malang,........................</w:t>
                            </w:r>
                          </w:p>
                          <w:p w:rsidR="00B76B78" w:rsidRDefault="00B76B78"/>
                          <w:p w:rsidR="00B76B78" w:rsidRDefault="00B76B78"/>
                          <w:p w:rsidR="00B76B78" w:rsidRDefault="00B76B78"/>
                          <w:p w:rsidR="00B76B78" w:rsidRDefault="00B76B78"/>
                          <w:p w:rsidR="00B76B78" w:rsidRDefault="00B76B78"/>
                          <w:p w:rsidR="00B76B78" w:rsidRDefault="00F5203B">
                            <w:r>
                              <w:t>.................................................</w:t>
                            </w:r>
                          </w:p>
                          <w:p w:rsidR="00B76B78" w:rsidRDefault="00F5203B">
                            <w:r>
                              <w:t>NIP.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2pt;margin-top:9.5pt;width:168.25pt;height:1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Se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" filled="f" stroked="f">
                <v:textbox>
                  <w:txbxContent>
                    <w:p w:rsidR="00B76B78" w:rsidRDefault="00F5203B">
                      <w:r>
                        <w:t>Malang,........................</w:t>
                      </w:r>
                    </w:p>
                    <w:p w:rsidR="00B76B78" w:rsidRDefault="00B76B78"/>
                    <w:p w:rsidR="00B76B78" w:rsidRDefault="00B76B78"/>
                    <w:p w:rsidR="00B76B78" w:rsidRDefault="00B76B78"/>
                    <w:p w:rsidR="00B76B78" w:rsidRDefault="00B76B78"/>
                    <w:p w:rsidR="00B76B78" w:rsidRDefault="00B76B78"/>
                    <w:p w:rsidR="00B76B78" w:rsidRDefault="00F5203B">
                      <w:r>
                        <w:t>.................................................</w:t>
                      </w:r>
                    </w:p>
                    <w:p w:rsidR="00B76B78" w:rsidRDefault="00F5203B">
                      <w:r>
                        <w:t>NIP.</w:t>
                      </w:r>
                    </w:p>
                  </w:txbxContent>
                </v:textbox>
              </v:shape>
            </w:pict>
          </mc:Fallback>
        </mc:AlternateContent>
      </w: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B76B78" w:rsidRDefault="00B76B78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4E6282" w:rsidRDefault="004E6282" w:rsidP="004E6282">
      <w:pPr>
        <w:spacing w:after="200" w:line="276" w:lineRule="auto"/>
        <w:rPr>
          <w:rFonts w:cs="Times New Roman"/>
          <w:color w:val="000000" w:themeColor="text1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Pr="004E6282" w:rsidRDefault="004E6282" w:rsidP="004E6282">
      <w:pPr>
        <w:rPr>
          <w:rFonts w:cs="Times New Roman"/>
          <w:szCs w:val="24"/>
          <w:lang w:val="en-US"/>
        </w:rPr>
      </w:pPr>
    </w:p>
    <w:p w:rsidR="004E6282" w:rsidRDefault="004E6282" w:rsidP="004E6282">
      <w:pPr>
        <w:spacing w:after="200" w:line="276" w:lineRule="auto"/>
        <w:rPr>
          <w:rFonts w:cs="Times New Roman"/>
          <w:szCs w:val="24"/>
          <w:lang w:val="en-US"/>
        </w:rPr>
      </w:pPr>
    </w:p>
    <w:p w:rsidR="00B76B78" w:rsidRDefault="00B76B78" w:rsidP="004E6282">
      <w:pPr>
        <w:spacing w:after="200" w:line="276" w:lineRule="auto"/>
        <w:rPr>
          <w:rFonts w:cs="Times New Roman"/>
          <w:b/>
          <w:color w:val="000000" w:themeColor="text1"/>
          <w:szCs w:val="24"/>
          <w:lang w:val="en-US"/>
        </w:rPr>
      </w:pPr>
    </w:p>
    <w:sectPr w:rsidR="00B76B78">
      <w:headerReference w:type="default" r:id="rId9"/>
      <w:pgSz w:w="11906" w:h="16838"/>
      <w:pgMar w:top="1701" w:right="1701" w:bottom="1701" w:left="2268" w:header="1134" w:footer="708" w:gutter="0"/>
      <w:pgNumType w:start="1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4D" w:rsidRDefault="00C47E4D">
      <w:r>
        <w:separator/>
      </w:r>
    </w:p>
  </w:endnote>
  <w:endnote w:type="continuationSeparator" w:id="0">
    <w:p w:rsidR="00C47E4D" w:rsidRDefault="00C4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4D" w:rsidRDefault="00C47E4D">
      <w:r>
        <w:separator/>
      </w:r>
    </w:p>
  </w:footnote>
  <w:footnote w:type="continuationSeparator" w:id="0">
    <w:p w:rsidR="00C47E4D" w:rsidRDefault="00C4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B78" w:rsidRDefault="00B76B78">
    <w:pPr>
      <w:pStyle w:val="Header"/>
      <w:jc w:val="right"/>
    </w:pPr>
  </w:p>
  <w:p w:rsidR="00B76B78" w:rsidRDefault="00B76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6E2"/>
    <w:multiLevelType w:val="multilevel"/>
    <w:tmpl w:val="078B06E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0BC82792"/>
    <w:multiLevelType w:val="multilevel"/>
    <w:tmpl w:val="0BC82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C4F41"/>
    <w:multiLevelType w:val="multilevel"/>
    <w:tmpl w:val="226C4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8FB"/>
    <w:multiLevelType w:val="multilevel"/>
    <w:tmpl w:val="25CB28F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11C9"/>
    <w:multiLevelType w:val="multilevel"/>
    <w:tmpl w:val="285511C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957D0"/>
    <w:multiLevelType w:val="multilevel"/>
    <w:tmpl w:val="6EC95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F5"/>
    <w:rsid w:val="00062716"/>
    <w:rsid w:val="000A6A2E"/>
    <w:rsid w:val="000B3E53"/>
    <w:rsid w:val="000C77CB"/>
    <w:rsid w:val="000F04E2"/>
    <w:rsid w:val="0010081B"/>
    <w:rsid w:val="00121DD7"/>
    <w:rsid w:val="00152321"/>
    <w:rsid w:val="00163242"/>
    <w:rsid w:val="0016469B"/>
    <w:rsid w:val="00185F01"/>
    <w:rsid w:val="00197113"/>
    <w:rsid w:val="001A6EAB"/>
    <w:rsid w:val="001C1D1A"/>
    <w:rsid w:val="001F0330"/>
    <w:rsid w:val="002019F4"/>
    <w:rsid w:val="00202DAE"/>
    <w:rsid w:val="00231803"/>
    <w:rsid w:val="002339AF"/>
    <w:rsid w:val="00236414"/>
    <w:rsid w:val="00247F27"/>
    <w:rsid w:val="002522DD"/>
    <w:rsid w:val="00252F11"/>
    <w:rsid w:val="0028405D"/>
    <w:rsid w:val="002864B7"/>
    <w:rsid w:val="00292600"/>
    <w:rsid w:val="002A15AE"/>
    <w:rsid w:val="002A640D"/>
    <w:rsid w:val="002B3CAB"/>
    <w:rsid w:val="002B3EA6"/>
    <w:rsid w:val="002C07F6"/>
    <w:rsid w:val="002F31EE"/>
    <w:rsid w:val="002F5F35"/>
    <w:rsid w:val="00300956"/>
    <w:rsid w:val="0032393F"/>
    <w:rsid w:val="00340715"/>
    <w:rsid w:val="00343BA1"/>
    <w:rsid w:val="00343D20"/>
    <w:rsid w:val="00371BF4"/>
    <w:rsid w:val="00384345"/>
    <w:rsid w:val="003A1463"/>
    <w:rsid w:val="004300CC"/>
    <w:rsid w:val="00434B56"/>
    <w:rsid w:val="00444FB1"/>
    <w:rsid w:val="00447D6A"/>
    <w:rsid w:val="004564A8"/>
    <w:rsid w:val="004777BD"/>
    <w:rsid w:val="004A45E8"/>
    <w:rsid w:val="004B4AC1"/>
    <w:rsid w:val="004B5A54"/>
    <w:rsid w:val="004C4400"/>
    <w:rsid w:val="004C642C"/>
    <w:rsid w:val="004E6282"/>
    <w:rsid w:val="00506CD0"/>
    <w:rsid w:val="005502E0"/>
    <w:rsid w:val="005A457B"/>
    <w:rsid w:val="005B3D5A"/>
    <w:rsid w:val="005C4795"/>
    <w:rsid w:val="005D571C"/>
    <w:rsid w:val="005E03A0"/>
    <w:rsid w:val="005F20CB"/>
    <w:rsid w:val="005F6B85"/>
    <w:rsid w:val="00602693"/>
    <w:rsid w:val="00615879"/>
    <w:rsid w:val="00626146"/>
    <w:rsid w:val="006A148C"/>
    <w:rsid w:val="006A615E"/>
    <w:rsid w:val="006C32F6"/>
    <w:rsid w:val="0071654B"/>
    <w:rsid w:val="007203E8"/>
    <w:rsid w:val="007248CD"/>
    <w:rsid w:val="00744913"/>
    <w:rsid w:val="00747186"/>
    <w:rsid w:val="0076633F"/>
    <w:rsid w:val="007678AE"/>
    <w:rsid w:val="00772CDB"/>
    <w:rsid w:val="00790F31"/>
    <w:rsid w:val="007C0045"/>
    <w:rsid w:val="007E275A"/>
    <w:rsid w:val="007E5A29"/>
    <w:rsid w:val="007F690A"/>
    <w:rsid w:val="0081072C"/>
    <w:rsid w:val="00823A47"/>
    <w:rsid w:val="00824D72"/>
    <w:rsid w:val="00880CBB"/>
    <w:rsid w:val="008C223C"/>
    <w:rsid w:val="008C462B"/>
    <w:rsid w:val="008D3A77"/>
    <w:rsid w:val="00912179"/>
    <w:rsid w:val="0092219B"/>
    <w:rsid w:val="009417BE"/>
    <w:rsid w:val="00972309"/>
    <w:rsid w:val="009752E9"/>
    <w:rsid w:val="009B55C2"/>
    <w:rsid w:val="00A00ACD"/>
    <w:rsid w:val="00A034D9"/>
    <w:rsid w:val="00A1744B"/>
    <w:rsid w:val="00A84006"/>
    <w:rsid w:val="00AB47A2"/>
    <w:rsid w:val="00AC146B"/>
    <w:rsid w:val="00AC523D"/>
    <w:rsid w:val="00AD267A"/>
    <w:rsid w:val="00AD3B09"/>
    <w:rsid w:val="00AF0F95"/>
    <w:rsid w:val="00AF3D05"/>
    <w:rsid w:val="00B044E4"/>
    <w:rsid w:val="00B41601"/>
    <w:rsid w:val="00B76B78"/>
    <w:rsid w:val="00B76D53"/>
    <w:rsid w:val="00BC1C17"/>
    <w:rsid w:val="00BD0CED"/>
    <w:rsid w:val="00C10BFA"/>
    <w:rsid w:val="00C243EB"/>
    <w:rsid w:val="00C2559E"/>
    <w:rsid w:val="00C47E4D"/>
    <w:rsid w:val="00C74FE9"/>
    <w:rsid w:val="00C80293"/>
    <w:rsid w:val="00C8047A"/>
    <w:rsid w:val="00C85819"/>
    <w:rsid w:val="00CA02FF"/>
    <w:rsid w:val="00CC36F5"/>
    <w:rsid w:val="00CE40F8"/>
    <w:rsid w:val="00CF0B8D"/>
    <w:rsid w:val="00D473B2"/>
    <w:rsid w:val="00D74934"/>
    <w:rsid w:val="00D87C15"/>
    <w:rsid w:val="00DB5D7E"/>
    <w:rsid w:val="00DF439D"/>
    <w:rsid w:val="00DF637E"/>
    <w:rsid w:val="00E86E3C"/>
    <w:rsid w:val="00EB037F"/>
    <w:rsid w:val="00EB22FE"/>
    <w:rsid w:val="00EB72F0"/>
    <w:rsid w:val="00ED373C"/>
    <w:rsid w:val="00ED6EFE"/>
    <w:rsid w:val="00EE19AE"/>
    <w:rsid w:val="00F038C8"/>
    <w:rsid w:val="00F048B5"/>
    <w:rsid w:val="00F4798D"/>
    <w:rsid w:val="00F5203B"/>
    <w:rsid w:val="00F63EF2"/>
    <w:rsid w:val="00F85A0C"/>
    <w:rsid w:val="00F93752"/>
    <w:rsid w:val="00F94DC5"/>
    <w:rsid w:val="00F9719B"/>
    <w:rsid w:val="00FB185B"/>
    <w:rsid w:val="00FC2177"/>
    <w:rsid w:val="43F0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6A15E2"/>
  <w15:docId w15:val="{BE713EA1-2BC6-4D42-9B88-F7F8ED47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1B4EB-447E-4221-AA81-69E5826B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Bhakti Setya Budi</cp:lastModifiedBy>
  <cp:revision>3</cp:revision>
  <cp:lastPrinted>2012-12-03T00:36:00Z</cp:lastPrinted>
  <dcterms:created xsi:type="dcterms:W3CDTF">2020-02-08T14:08:00Z</dcterms:created>
  <dcterms:modified xsi:type="dcterms:W3CDTF">2020-02-09T06:56:00Z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